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46D14F" w14:textId="77777777" w:rsidR="00BF37B1" w:rsidRDefault="00BF37B1" w:rsidP="00BF37B1">
      <w:r>
        <w:t>Instructions</w:t>
      </w:r>
    </w:p>
    <w:p w14:paraId="65D87899" w14:textId="77777777" w:rsidR="00BF37B1" w:rsidRPr="00BF37B1" w:rsidRDefault="00BF37B1" w:rsidP="00BF37B1">
      <w:pPr>
        <w:rPr>
          <w:rFonts w:ascii="Times New Roman" w:hAnsi="Times New Roman" w:cs="Times New Roman"/>
          <w:sz w:val="24"/>
          <w:szCs w:val="24"/>
        </w:rPr>
      </w:pPr>
      <w:r w:rsidRPr="00BF37B1">
        <w:rPr>
          <w:rFonts w:ascii="Times New Roman" w:hAnsi="Times New Roman" w:cs="Times New Roman"/>
          <w:sz w:val="24"/>
          <w:szCs w:val="24"/>
        </w:rPr>
        <w:t>The Federal Open Market Committee meets several times each year.  After they meet, they release a meeting statement.</w:t>
      </w:r>
    </w:p>
    <w:p w14:paraId="3C976890" w14:textId="77777777" w:rsidR="00BF37B1" w:rsidRPr="00BF37B1" w:rsidRDefault="00BF37B1" w:rsidP="00BF37B1">
      <w:pPr>
        <w:rPr>
          <w:rFonts w:ascii="Times New Roman" w:hAnsi="Times New Roman" w:cs="Times New Roman"/>
          <w:sz w:val="24"/>
          <w:szCs w:val="24"/>
        </w:rPr>
      </w:pPr>
    </w:p>
    <w:p w14:paraId="17933422" w14:textId="0F4927F1" w:rsidR="00BF37B1" w:rsidRPr="00BF37B1" w:rsidRDefault="00BF37B1" w:rsidP="00BF37B1">
      <w:pPr>
        <w:rPr>
          <w:rFonts w:ascii="Times New Roman" w:hAnsi="Times New Roman" w:cs="Times New Roman"/>
          <w:sz w:val="24"/>
          <w:szCs w:val="24"/>
        </w:rPr>
      </w:pPr>
      <w:r w:rsidRPr="00BF37B1">
        <w:rPr>
          <w:rFonts w:ascii="Times New Roman" w:hAnsi="Times New Roman" w:cs="Times New Roman"/>
          <w:sz w:val="24"/>
          <w:szCs w:val="24"/>
        </w:rPr>
        <w:t>Go to the Federal Open Market Committee (Links to an external site.)</w:t>
      </w:r>
      <w:r>
        <w:rPr>
          <w:rFonts w:ascii="Times New Roman" w:hAnsi="Times New Roman" w:cs="Times New Roman"/>
          <w:sz w:val="24"/>
          <w:szCs w:val="24"/>
        </w:rPr>
        <w:t xml:space="preserve"> </w:t>
      </w:r>
      <w:r w:rsidRPr="00BF37B1">
        <w:rPr>
          <w:rFonts w:ascii="Times New Roman" w:hAnsi="Times New Roman" w:cs="Times New Roman"/>
          <w:sz w:val="24"/>
          <w:szCs w:val="24"/>
        </w:rPr>
        <w:t>Links to an external site</w:t>
      </w:r>
      <w:r>
        <w:rPr>
          <w:rFonts w:ascii="Times New Roman" w:hAnsi="Times New Roman" w:cs="Times New Roman"/>
          <w:sz w:val="24"/>
          <w:szCs w:val="24"/>
        </w:rPr>
        <w:t xml:space="preserve">, </w:t>
      </w:r>
      <w:r w:rsidRPr="00BF37B1">
        <w:rPr>
          <w:rFonts w:ascii="Times New Roman" w:hAnsi="Times New Roman" w:cs="Times New Roman"/>
          <w:sz w:val="24"/>
          <w:szCs w:val="24"/>
        </w:rPr>
        <w:t xml:space="preserve">website and review the most recent FOMC Meeting Statement.  Write a </w:t>
      </w:r>
      <w:r w:rsidR="00C56FF7">
        <w:rPr>
          <w:rFonts w:ascii="Times New Roman" w:hAnsi="Times New Roman" w:cs="Times New Roman"/>
          <w:sz w:val="24"/>
          <w:szCs w:val="24"/>
        </w:rPr>
        <w:t>5</w:t>
      </w:r>
      <w:bookmarkStart w:id="0" w:name="_GoBack"/>
      <w:bookmarkEnd w:id="0"/>
      <w:r w:rsidRPr="00BF37B1">
        <w:rPr>
          <w:rFonts w:ascii="Times New Roman" w:hAnsi="Times New Roman" w:cs="Times New Roman"/>
          <w:sz w:val="24"/>
          <w:szCs w:val="24"/>
        </w:rPr>
        <w:t xml:space="preserve">00 to </w:t>
      </w:r>
      <w:r w:rsidR="00C56FF7">
        <w:rPr>
          <w:rFonts w:ascii="Times New Roman" w:hAnsi="Times New Roman" w:cs="Times New Roman"/>
          <w:sz w:val="24"/>
          <w:szCs w:val="24"/>
        </w:rPr>
        <w:t>6</w:t>
      </w:r>
      <w:r w:rsidRPr="00BF37B1">
        <w:rPr>
          <w:rFonts w:ascii="Times New Roman" w:hAnsi="Times New Roman" w:cs="Times New Roman"/>
          <w:sz w:val="24"/>
          <w:szCs w:val="24"/>
        </w:rPr>
        <w:t xml:space="preserve">00word paper outlining the key points from the meeting statement. </w:t>
      </w:r>
    </w:p>
    <w:p w14:paraId="0543AB56" w14:textId="77777777" w:rsidR="00BF37B1" w:rsidRPr="00BF37B1" w:rsidRDefault="00BF37B1" w:rsidP="00BF37B1">
      <w:pPr>
        <w:rPr>
          <w:rFonts w:ascii="Times New Roman" w:hAnsi="Times New Roman" w:cs="Times New Roman"/>
          <w:sz w:val="24"/>
          <w:szCs w:val="24"/>
        </w:rPr>
      </w:pPr>
    </w:p>
    <w:p w14:paraId="1010B173" w14:textId="77777777" w:rsidR="00BF37B1" w:rsidRPr="00BF37B1" w:rsidRDefault="00BF37B1" w:rsidP="00BF37B1">
      <w:pPr>
        <w:rPr>
          <w:rFonts w:ascii="Times New Roman" w:hAnsi="Times New Roman" w:cs="Times New Roman"/>
          <w:sz w:val="24"/>
          <w:szCs w:val="24"/>
        </w:rPr>
      </w:pPr>
      <w:r w:rsidRPr="00BF37B1">
        <w:rPr>
          <w:rFonts w:ascii="Times New Roman" w:hAnsi="Times New Roman" w:cs="Times New Roman"/>
          <w:sz w:val="24"/>
          <w:szCs w:val="24"/>
        </w:rPr>
        <w:t xml:space="preserve">List at least two interesting items you learned from the most recent statement.  </w:t>
      </w:r>
    </w:p>
    <w:p w14:paraId="6B744CE3" w14:textId="77777777" w:rsidR="00BF37B1" w:rsidRPr="00BF37B1" w:rsidRDefault="00BF37B1" w:rsidP="00BF37B1">
      <w:pPr>
        <w:rPr>
          <w:rFonts w:ascii="Times New Roman" w:hAnsi="Times New Roman" w:cs="Times New Roman"/>
          <w:sz w:val="24"/>
          <w:szCs w:val="24"/>
        </w:rPr>
      </w:pPr>
      <w:r w:rsidRPr="00BF37B1">
        <w:rPr>
          <w:rFonts w:ascii="Times New Roman" w:hAnsi="Times New Roman" w:cs="Times New Roman"/>
          <w:sz w:val="24"/>
          <w:szCs w:val="24"/>
        </w:rPr>
        <w:t xml:space="preserve">List at least two confusing items you would like to learn more about from the most recent statement.  </w:t>
      </w:r>
    </w:p>
    <w:p w14:paraId="67B67E93" w14:textId="77777777" w:rsidR="00BF37B1" w:rsidRPr="00BF37B1" w:rsidRDefault="00BF37B1" w:rsidP="00BF37B1">
      <w:pPr>
        <w:rPr>
          <w:rFonts w:ascii="Times New Roman" w:hAnsi="Times New Roman" w:cs="Times New Roman"/>
          <w:sz w:val="24"/>
          <w:szCs w:val="24"/>
        </w:rPr>
      </w:pPr>
    </w:p>
    <w:p w14:paraId="5F22ACA2" w14:textId="77777777" w:rsidR="00BF37B1" w:rsidRPr="00BF37B1" w:rsidRDefault="00BF37B1" w:rsidP="00BF37B1">
      <w:pPr>
        <w:rPr>
          <w:rFonts w:ascii="Times New Roman" w:hAnsi="Times New Roman" w:cs="Times New Roman"/>
          <w:sz w:val="24"/>
          <w:szCs w:val="24"/>
        </w:rPr>
      </w:pPr>
      <w:r w:rsidRPr="00BF37B1">
        <w:rPr>
          <w:rFonts w:ascii="Times New Roman" w:hAnsi="Times New Roman" w:cs="Times New Roman"/>
          <w:sz w:val="24"/>
          <w:szCs w:val="24"/>
        </w:rPr>
        <w:t>If you are not able to gather two of each type of item from the most recent report, feel free to go back to recent prior months.  Cite any of the reports you use on your references page.</w:t>
      </w:r>
    </w:p>
    <w:p w14:paraId="5045BDE2" w14:textId="77777777" w:rsidR="00BF37B1" w:rsidRPr="00BF37B1" w:rsidRDefault="00BF37B1" w:rsidP="00BF37B1">
      <w:pPr>
        <w:rPr>
          <w:rFonts w:ascii="Times New Roman" w:hAnsi="Times New Roman" w:cs="Times New Roman"/>
          <w:sz w:val="24"/>
          <w:szCs w:val="24"/>
        </w:rPr>
      </w:pPr>
    </w:p>
    <w:p w14:paraId="1E926AAF" w14:textId="77777777" w:rsidR="00BF37B1" w:rsidRPr="00BF37B1" w:rsidRDefault="00BF37B1" w:rsidP="00BF37B1">
      <w:pPr>
        <w:rPr>
          <w:rFonts w:ascii="Times New Roman" w:hAnsi="Times New Roman" w:cs="Times New Roman"/>
          <w:sz w:val="24"/>
          <w:szCs w:val="24"/>
        </w:rPr>
      </w:pPr>
      <w:r w:rsidRPr="00BF37B1">
        <w:rPr>
          <w:rFonts w:ascii="Times New Roman" w:hAnsi="Times New Roman" w:cs="Times New Roman"/>
          <w:sz w:val="24"/>
          <w:szCs w:val="24"/>
        </w:rPr>
        <w:t>Here is an example:</w:t>
      </w:r>
    </w:p>
    <w:p w14:paraId="72137E68" w14:textId="77777777" w:rsidR="00BF37B1" w:rsidRPr="00BF37B1" w:rsidRDefault="00BF37B1" w:rsidP="00BF37B1">
      <w:pPr>
        <w:rPr>
          <w:rFonts w:ascii="Times New Roman" w:hAnsi="Times New Roman" w:cs="Times New Roman"/>
          <w:sz w:val="24"/>
          <w:szCs w:val="24"/>
        </w:rPr>
      </w:pPr>
    </w:p>
    <w:p w14:paraId="70E55CE1" w14:textId="77777777" w:rsidR="00BF37B1" w:rsidRPr="00BF37B1" w:rsidRDefault="00BF37B1" w:rsidP="00BF37B1">
      <w:pPr>
        <w:rPr>
          <w:rFonts w:ascii="Times New Roman" w:hAnsi="Times New Roman" w:cs="Times New Roman"/>
          <w:sz w:val="24"/>
          <w:szCs w:val="24"/>
        </w:rPr>
      </w:pPr>
      <w:r w:rsidRPr="00BF37B1">
        <w:rPr>
          <w:rFonts w:ascii="Times New Roman" w:hAnsi="Times New Roman" w:cs="Times New Roman"/>
          <w:sz w:val="24"/>
          <w:szCs w:val="24"/>
        </w:rPr>
        <w:t>Federal Open Market Committee. (2017, March 15). Federal Reserve issues FOMC statement. Retrieved from: https://www.federalreserve.gov/newsevents/pressreleases/monetary20170315a.htm</w:t>
      </w:r>
    </w:p>
    <w:p w14:paraId="7115F3B7" w14:textId="77777777" w:rsidR="00BF37B1" w:rsidRPr="00BF37B1" w:rsidRDefault="00BF37B1" w:rsidP="00BF37B1">
      <w:pPr>
        <w:rPr>
          <w:rFonts w:ascii="Times New Roman" w:hAnsi="Times New Roman" w:cs="Times New Roman"/>
          <w:sz w:val="24"/>
          <w:szCs w:val="24"/>
        </w:rPr>
      </w:pPr>
    </w:p>
    <w:p w14:paraId="443515D2" w14:textId="76623B1C" w:rsidR="003F2578" w:rsidRPr="00BF37B1" w:rsidRDefault="003F2578" w:rsidP="00BF37B1">
      <w:pPr>
        <w:rPr>
          <w:rFonts w:ascii="Times New Roman" w:hAnsi="Times New Roman" w:cs="Times New Roman"/>
          <w:b/>
          <w:sz w:val="24"/>
          <w:szCs w:val="24"/>
        </w:rPr>
      </w:pPr>
    </w:p>
    <w:sectPr w:rsidR="003F2578" w:rsidRPr="00BF37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B1"/>
    <w:rsid w:val="003F2578"/>
    <w:rsid w:val="00BF37B1"/>
    <w:rsid w:val="00C56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C8F70"/>
  <w15:chartTrackingRefBased/>
  <w15:docId w15:val="{D234A7DE-3BC5-44ED-ADF3-C597E9E76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001905">
      <w:bodyDiv w:val="1"/>
      <w:marLeft w:val="0"/>
      <w:marRight w:val="0"/>
      <w:marTop w:val="0"/>
      <w:marBottom w:val="0"/>
      <w:divBdr>
        <w:top w:val="none" w:sz="0" w:space="0" w:color="auto"/>
        <w:left w:val="none" w:sz="0" w:space="0" w:color="auto"/>
        <w:bottom w:val="none" w:sz="0" w:space="0" w:color="auto"/>
        <w:right w:val="none" w:sz="0" w:space="0" w:color="auto"/>
      </w:divBdr>
      <w:divsChild>
        <w:div w:id="481315849">
          <w:marLeft w:val="0"/>
          <w:marRight w:val="0"/>
          <w:marTop w:val="0"/>
          <w:marBottom w:val="0"/>
          <w:divBdr>
            <w:top w:val="none" w:sz="0" w:space="0" w:color="auto"/>
            <w:left w:val="none" w:sz="0" w:space="0" w:color="auto"/>
            <w:bottom w:val="none" w:sz="0" w:space="0" w:color="auto"/>
            <w:right w:val="none" w:sz="0" w:space="0" w:color="auto"/>
          </w:divBdr>
          <w:divsChild>
            <w:div w:id="1921015018">
              <w:marLeft w:val="0"/>
              <w:marRight w:val="0"/>
              <w:marTop w:val="0"/>
              <w:marBottom w:val="0"/>
              <w:divBdr>
                <w:top w:val="none" w:sz="0" w:space="0" w:color="auto"/>
                <w:left w:val="none" w:sz="0" w:space="0" w:color="auto"/>
                <w:bottom w:val="none" w:sz="0" w:space="0" w:color="auto"/>
                <w:right w:val="none" w:sz="0" w:space="0" w:color="auto"/>
              </w:divBdr>
              <w:divsChild>
                <w:div w:id="30688229">
                  <w:marLeft w:val="0"/>
                  <w:marRight w:val="0"/>
                  <w:marTop w:val="0"/>
                  <w:marBottom w:val="0"/>
                  <w:divBdr>
                    <w:top w:val="none" w:sz="0" w:space="0" w:color="auto"/>
                    <w:left w:val="none" w:sz="0" w:space="0" w:color="auto"/>
                    <w:bottom w:val="none" w:sz="0" w:space="0" w:color="auto"/>
                    <w:right w:val="none" w:sz="0" w:space="0" w:color="auto"/>
                  </w:divBdr>
                  <w:divsChild>
                    <w:div w:id="859852101">
                      <w:marLeft w:val="0"/>
                      <w:marRight w:val="0"/>
                      <w:marTop w:val="0"/>
                      <w:marBottom w:val="0"/>
                      <w:divBdr>
                        <w:top w:val="none" w:sz="0" w:space="0" w:color="auto"/>
                        <w:left w:val="none" w:sz="0" w:space="0" w:color="auto"/>
                        <w:bottom w:val="none" w:sz="0" w:space="0" w:color="auto"/>
                        <w:right w:val="none" w:sz="0" w:space="0" w:color="auto"/>
                      </w:divBdr>
                    </w:div>
                  </w:divsChild>
                </w:div>
                <w:div w:id="412163171">
                  <w:marLeft w:val="0"/>
                  <w:marRight w:val="0"/>
                  <w:marTop w:val="0"/>
                  <w:marBottom w:val="150"/>
                  <w:divBdr>
                    <w:top w:val="none" w:sz="0" w:space="0" w:color="auto"/>
                    <w:left w:val="none" w:sz="0" w:space="0" w:color="auto"/>
                    <w:bottom w:val="none" w:sz="0" w:space="0" w:color="auto"/>
                    <w:right w:val="none" w:sz="0" w:space="0" w:color="auto"/>
                  </w:divBdr>
                  <w:divsChild>
                    <w:div w:id="1611743554">
                      <w:marLeft w:val="0"/>
                      <w:marRight w:val="0"/>
                      <w:marTop w:val="300"/>
                      <w:marBottom w:val="0"/>
                      <w:divBdr>
                        <w:top w:val="none" w:sz="0" w:space="0" w:color="auto"/>
                        <w:left w:val="none" w:sz="0" w:space="0" w:color="auto"/>
                        <w:bottom w:val="none" w:sz="0" w:space="0" w:color="auto"/>
                        <w:right w:val="none" w:sz="0" w:space="0" w:color="auto"/>
                      </w:divBdr>
                      <w:divsChild>
                        <w:div w:id="1365449195">
                          <w:marLeft w:val="-15"/>
                          <w:marRight w:val="-15"/>
                          <w:marTop w:val="0"/>
                          <w:marBottom w:val="0"/>
                          <w:divBdr>
                            <w:top w:val="none" w:sz="0" w:space="0" w:color="auto"/>
                            <w:left w:val="none" w:sz="0" w:space="0" w:color="auto"/>
                            <w:bottom w:val="none" w:sz="0" w:space="0" w:color="auto"/>
                            <w:right w:val="none" w:sz="0" w:space="0" w:color="auto"/>
                          </w:divBdr>
                        </w:div>
                        <w:div w:id="1894736327">
                          <w:marLeft w:val="0"/>
                          <w:marRight w:val="0"/>
                          <w:marTop w:val="0"/>
                          <w:marBottom w:val="0"/>
                          <w:divBdr>
                            <w:top w:val="single" w:sz="6" w:space="4" w:color="C7CDD1"/>
                            <w:left w:val="single" w:sz="6" w:space="4" w:color="C7CDD1"/>
                            <w:bottom w:val="none" w:sz="0" w:space="0" w:color="auto"/>
                            <w:right w:val="single" w:sz="6" w:space="4" w:color="C7CDD1"/>
                          </w:divBdr>
                          <w:divsChild>
                            <w:div w:id="1689141135">
                              <w:marLeft w:val="0"/>
                              <w:marRight w:val="0"/>
                              <w:marTop w:val="0"/>
                              <w:marBottom w:val="0"/>
                              <w:divBdr>
                                <w:top w:val="none" w:sz="0" w:space="0" w:color="auto"/>
                                <w:left w:val="none" w:sz="0" w:space="0" w:color="auto"/>
                                <w:bottom w:val="none" w:sz="0" w:space="0" w:color="auto"/>
                                <w:right w:val="none" w:sz="0" w:space="0" w:color="auto"/>
                              </w:divBdr>
                            </w:div>
                          </w:divsChild>
                        </w:div>
                        <w:div w:id="653024529">
                          <w:marLeft w:val="-15"/>
                          <w:marRight w:val="-15"/>
                          <w:marTop w:val="0"/>
                          <w:marBottom w:val="0"/>
                          <w:divBdr>
                            <w:top w:val="none" w:sz="0" w:space="0" w:color="auto"/>
                            <w:left w:val="none" w:sz="0" w:space="0" w:color="auto"/>
                            <w:bottom w:val="none" w:sz="0" w:space="0" w:color="auto"/>
                            <w:right w:val="none" w:sz="0" w:space="0" w:color="auto"/>
                          </w:divBdr>
                        </w:div>
                        <w:div w:id="1873181745">
                          <w:marLeft w:val="0"/>
                          <w:marRight w:val="0"/>
                          <w:marTop w:val="0"/>
                          <w:marBottom w:val="0"/>
                          <w:divBdr>
                            <w:top w:val="none" w:sz="0" w:space="0" w:color="auto"/>
                            <w:left w:val="none" w:sz="0" w:space="0" w:color="auto"/>
                            <w:bottom w:val="none" w:sz="0" w:space="0" w:color="auto"/>
                            <w:right w:val="none" w:sz="0" w:space="0" w:color="auto"/>
                          </w:divBdr>
                          <w:divsChild>
                            <w:div w:id="110125910">
                              <w:marLeft w:val="0"/>
                              <w:marRight w:val="0"/>
                              <w:marTop w:val="0"/>
                              <w:marBottom w:val="0"/>
                              <w:divBdr>
                                <w:top w:val="none" w:sz="0" w:space="0" w:color="auto"/>
                                <w:left w:val="none" w:sz="0" w:space="0" w:color="auto"/>
                                <w:bottom w:val="none" w:sz="0" w:space="0" w:color="auto"/>
                                <w:right w:val="none" w:sz="0" w:space="0" w:color="auto"/>
                              </w:divBdr>
                            </w:div>
                          </w:divsChild>
                        </w:div>
                        <w:div w:id="2127195554">
                          <w:marLeft w:val="0"/>
                          <w:marRight w:val="0"/>
                          <w:marTop w:val="0"/>
                          <w:marBottom w:val="0"/>
                          <w:divBdr>
                            <w:top w:val="none" w:sz="0" w:space="0" w:color="auto"/>
                            <w:left w:val="none" w:sz="0" w:space="0" w:color="auto"/>
                            <w:bottom w:val="none" w:sz="0" w:space="0" w:color="auto"/>
                            <w:right w:val="none" w:sz="0" w:space="0" w:color="auto"/>
                          </w:divBdr>
                          <w:divsChild>
                            <w:div w:id="610474109">
                              <w:marLeft w:val="0"/>
                              <w:marRight w:val="0"/>
                              <w:marTop w:val="0"/>
                              <w:marBottom w:val="0"/>
                              <w:divBdr>
                                <w:top w:val="none" w:sz="0" w:space="0" w:color="auto"/>
                                <w:left w:val="none" w:sz="0" w:space="0" w:color="auto"/>
                                <w:bottom w:val="none" w:sz="0" w:space="0" w:color="auto"/>
                                <w:right w:val="none" w:sz="0" w:space="0" w:color="auto"/>
                              </w:divBdr>
                              <w:divsChild>
                                <w:div w:id="54014398">
                                  <w:marLeft w:val="0"/>
                                  <w:marRight w:val="0"/>
                                  <w:marTop w:val="0"/>
                                  <w:marBottom w:val="0"/>
                                  <w:divBdr>
                                    <w:top w:val="none" w:sz="0" w:space="0" w:color="auto"/>
                                    <w:left w:val="none" w:sz="0" w:space="0" w:color="auto"/>
                                    <w:bottom w:val="none" w:sz="0" w:space="0" w:color="auto"/>
                                    <w:right w:val="none" w:sz="0" w:space="0" w:color="auto"/>
                                  </w:divBdr>
                                </w:div>
                                <w:div w:id="144842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73684">
                          <w:marLeft w:val="0"/>
                          <w:marRight w:val="0"/>
                          <w:marTop w:val="0"/>
                          <w:marBottom w:val="0"/>
                          <w:divBdr>
                            <w:top w:val="none" w:sz="0" w:space="0" w:color="auto"/>
                            <w:left w:val="none" w:sz="0" w:space="0" w:color="auto"/>
                            <w:bottom w:val="none" w:sz="0" w:space="0" w:color="auto"/>
                            <w:right w:val="none" w:sz="0" w:space="0" w:color="auto"/>
                          </w:divBdr>
                          <w:divsChild>
                            <w:div w:id="977027616">
                              <w:marLeft w:val="0"/>
                              <w:marRight w:val="0"/>
                              <w:marTop w:val="0"/>
                              <w:marBottom w:val="0"/>
                              <w:divBdr>
                                <w:top w:val="none" w:sz="0" w:space="0" w:color="auto"/>
                                <w:left w:val="none" w:sz="0" w:space="0" w:color="auto"/>
                                <w:bottom w:val="none" w:sz="0" w:space="0" w:color="auto"/>
                                <w:right w:val="none" w:sz="0" w:space="0" w:color="auto"/>
                              </w:divBdr>
                              <w:divsChild>
                                <w:div w:id="463235430">
                                  <w:marLeft w:val="0"/>
                                  <w:marRight w:val="0"/>
                                  <w:marTop w:val="0"/>
                                  <w:marBottom w:val="0"/>
                                  <w:divBdr>
                                    <w:top w:val="none" w:sz="0" w:space="0" w:color="auto"/>
                                    <w:left w:val="none" w:sz="0" w:space="0" w:color="auto"/>
                                    <w:bottom w:val="none" w:sz="0" w:space="0" w:color="auto"/>
                                    <w:right w:val="none" w:sz="0" w:space="0" w:color="auto"/>
                                  </w:divBdr>
                                </w:div>
                                <w:div w:id="13618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46420">
                          <w:marLeft w:val="0"/>
                          <w:marRight w:val="0"/>
                          <w:marTop w:val="0"/>
                          <w:marBottom w:val="0"/>
                          <w:divBdr>
                            <w:top w:val="none" w:sz="0" w:space="0" w:color="auto"/>
                            <w:left w:val="none" w:sz="0" w:space="0" w:color="auto"/>
                            <w:bottom w:val="none" w:sz="0" w:space="0" w:color="auto"/>
                            <w:right w:val="none" w:sz="0" w:space="0" w:color="auto"/>
                          </w:divBdr>
                          <w:divsChild>
                            <w:div w:id="465858875">
                              <w:marLeft w:val="0"/>
                              <w:marRight w:val="0"/>
                              <w:marTop w:val="0"/>
                              <w:marBottom w:val="0"/>
                              <w:divBdr>
                                <w:top w:val="none" w:sz="0" w:space="0" w:color="auto"/>
                                <w:left w:val="none" w:sz="0" w:space="0" w:color="auto"/>
                                <w:bottom w:val="none" w:sz="0" w:space="0" w:color="auto"/>
                                <w:right w:val="none" w:sz="0" w:space="0" w:color="auto"/>
                              </w:divBdr>
                              <w:divsChild>
                                <w:div w:id="1693678301">
                                  <w:marLeft w:val="0"/>
                                  <w:marRight w:val="0"/>
                                  <w:marTop w:val="0"/>
                                  <w:marBottom w:val="0"/>
                                  <w:divBdr>
                                    <w:top w:val="none" w:sz="0" w:space="0" w:color="auto"/>
                                    <w:left w:val="none" w:sz="0" w:space="0" w:color="auto"/>
                                    <w:bottom w:val="none" w:sz="0" w:space="0" w:color="auto"/>
                                    <w:right w:val="none" w:sz="0" w:space="0" w:color="auto"/>
                                  </w:divBdr>
                                </w:div>
                                <w:div w:id="24303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143">
                          <w:marLeft w:val="0"/>
                          <w:marRight w:val="0"/>
                          <w:marTop w:val="0"/>
                          <w:marBottom w:val="0"/>
                          <w:divBdr>
                            <w:top w:val="none" w:sz="0" w:space="0" w:color="auto"/>
                            <w:left w:val="none" w:sz="0" w:space="0" w:color="auto"/>
                            <w:bottom w:val="none" w:sz="0" w:space="0" w:color="auto"/>
                            <w:right w:val="none" w:sz="0" w:space="0" w:color="auto"/>
                          </w:divBdr>
                          <w:divsChild>
                            <w:div w:id="1405686378">
                              <w:marLeft w:val="0"/>
                              <w:marRight w:val="0"/>
                              <w:marTop w:val="0"/>
                              <w:marBottom w:val="0"/>
                              <w:divBdr>
                                <w:top w:val="none" w:sz="0" w:space="0" w:color="auto"/>
                                <w:left w:val="none" w:sz="0" w:space="0" w:color="auto"/>
                                <w:bottom w:val="none" w:sz="0" w:space="0" w:color="auto"/>
                                <w:right w:val="none" w:sz="0" w:space="0" w:color="auto"/>
                              </w:divBdr>
                              <w:divsChild>
                                <w:div w:id="1596476189">
                                  <w:marLeft w:val="0"/>
                                  <w:marRight w:val="0"/>
                                  <w:marTop w:val="0"/>
                                  <w:marBottom w:val="0"/>
                                  <w:divBdr>
                                    <w:top w:val="none" w:sz="0" w:space="0" w:color="auto"/>
                                    <w:left w:val="none" w:sz="0" w:space="0" w:color="auto"/>
                                    <w:bottom w:val="none" w:sz="0" w:space="0" w:color="auto"/>
                                    <w:right w:val="none" w:sz="0" w:space="0" w:color="auto"/>
                                  </w:divBdr>
                                </w:div>
                                <w:div w:id="70309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78003">
                          <w:marLeft w:val="0"/>
                          <w:marRight w:val="0"/>
                          <w:marTop w:val="0"/>
                          <w:marBottom w:val="0"/>
                          <w:divBdr>
                            <w:top w:val="none" w:sz="0" w:space="0" w:color="auto"/>
                            <w:left w:val="none" w:sz="0" w:space="0" w:color="auto"/>
                            <w:bottom w:val="none" w:sz="0" w:space="0" w:color="auto"/>
                            <w:right w:val="none" w:sz="0" w:space="0" w:color="auto"/>
                          </w:divBdr>
                          <w:divsChild>
                            <w:div w:id="1252205538">
                              <w:marLeft w:val="0"/>
                              <w:marRight w:val="0"/>
                              <w:marTop w:val="0"/>
                              <w:marBottom w:val="0"/>
                              <w:divBdr>
                                <w:top w:val="none" w:sz="0" w:space="0" w:color="auto"/>
                                <w:left w:val="none" w:sz="0" w:space="0" w:color="auto"/>
                                <w:bottom w:val="none" w:sz="0" w:space="0" w:color="auto"/>
                                <w:right w:val="none" w:sz="0" w:space="0" w:color="auto"/>
                              </w:divBdr>
                              <w:divsChild>
                                <w:div w:id="1192496773">
                                  <w:marLeft w:val="0"/>
                                  <w:marRight w:val="0"/>
                                  <w:marTop w:val="0"/>
                                  <w:marBottom w:val="0"/>
                                  <w:divBdr>
                                    <w:top w:val="none" w:sz="0" w:space="0" w:color="auto"/>
                                    <w:left w:val="none" w:sz="0" w:space="0" w:color="auto"/>
                                    <w:bottom w:val="none" w:sz="0" w:space="0" w:color="auto"/>
                                    <w:right w:val="none" w:sz="0" w:space="0" w:color="auto"/>
                                  </w:divBdr>
                                </w:div>
                                <w:div w:id="16135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13806">
                          <w:marLeft w:val="0"/>
                          <w:marRight w:val="0"/>
                          <w:marTop w:val="0"/>
                          <w:marBottom w:val="0"/>
                          <w:divBdr>
                            <w:top w:val="none" w:sz="0" w:space="0" w:color="auto"/>
                            <w:left w:val="none" w:sz="0" w:space="0" w:color="auto"/>
                            <w:bottom w:val="none" w:sz="0" w:space="0" w:color="auto"/>
                            <w:right w:val="none" w:sz="0" w:space="0" w:color="auto"/>
                          </w:divBdr>
                          <w:divsChild>
                            <w:div w:id="1541939886">
                              <w:marLeft w:val="0"/>
                              <w:marRight w:val="0"/>
                              <w:marTop w:val="0"/>
                              <w:marBottom w:val="0"/>
                              <w:divBdr>
                                <w:top w:val="none" w:sz="0" w:space="0" w:color="auto"/>
                                <w:left w:val="none" w:sz="0" w:space="0" w:color="auto"/>
                                <w:bottom w:val="none" w:sz="0" w:space="0" w:color="auto"/>
                                <w:right w:val="none" w:sz="0" w:space="0" w:color="auto"/>
                              </w:divBdr>
                              <w:divsChild>
                                <w:div w:id="949777070">
                                  <w:marLeft w:val="0"/>
                                  <w:marRight w:val="0"/>
                                  <w:marTop w:val="0"/>
                                  <w:marBottom w:val="0"/>
                                  <w:divBdr>
                                    <w:top w:val="none" w:sz="0" w:space="0" w:color="auto"/>
                                    <w:left w:val="none" w:sz="0" w:space="0" w:color="auto"/>
                                    <w:bottom w:val="none" w:sz="0" w:space="0" w:color="auto"/>
                                    <w:right w:val="none" w:sz="0" w:space="0" w:color="auto"/>
                                  </w:divBdr>
                                </w:div>
                                <w:div w:id="92052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43154">
                          <w:marLeft w:val="0"/>
                          <w:marRight w:val="0"/>
                          <w:marTop w:val="0"/>
                          <w:marBottom w:val="0"/>
                          <w:divBdr>
                            <w:top w:val="none" w:sz="0" w:space="0" w:color="auto"/>
                            <w:left w:val="none" w:sz="0" w:space="0" w:color="auto"/>
                            <w:bottom w:val="none" w:sz="0" w:space="0" w:color="auto"/>
                            <w:right w:val="none" w:sz="0" w:space="0" w:color="auto"/>
                          </w:divBdr>
                        </w:div>
                        <w:div w:id="1197351217">
                          <w:marLeft w:val="0"/>
                          <w:marRight w:val="0"/>
                          <w:marTop w:val="0"/>
                          <w:marBottom w:val="0"/>
                          <w:divBdr>
                            <w:top w:val="none" w:sz="0" w:space="0" w:color="auto"/>
                            <w:left w:val="none" w:sz="0" w:space="0" w:color="auto"/>
                            <w:bottom w:val="none" w:sz="0" w:space="0" w:color="auto"/>
                            <w:right w:val="none" w:sz="0" w:space="0" w:color="auto"/>
                          </w:divBdr>
                          <w:divsChild>
                            <w:div w:id="567574292">
                              <w:marLeft w:val="0"/>
                              <w:marRight w:val="0"/>
                              <w:marTop w:val="0"/>
                              <w:marBottom w:val="0"/>
                              <w:divBdr>
                                <w:top w:val="none" w:sz="0" w:space="0" w:color="auto"/>
                                <w:left w:val="none" w:sz="0" w:space="0" w:color="auto"/>
                                <w:bottom w:val="none" w:sz="0" w:space="0" w:color="auto"/>
                                <w:right w:val="none" w:sz="0" w:space="0" w:color="auto"/>
                              </w:divBdr>
                            </w:div>
                          </w:divsChild>
                        </w:div>
                        <w:div w:id="569654162">
                          <w:marLeft w:val="0"/>
                          <w:marRight w:val="0"/>
                          <w:marTop w:val="0"/>
                          <w:marBottom w:val="0"/>
                          <w:divBdr>
                            <w:top w:val="none" w:sz="0" w:space="0" w:color="auto"/>
                            <w:left w:val="none" w:sz="0" w:space="0" w:color="auto"/>
                            <w:bottom w:val="none" w:sz="0" w:space="0" w:color="auto"/>
                            <w:right w:val="none" w:sz="0" w:space="0" w:color="auto"/>
                          </w:divBdr>
                          <w:divsChild>
                            <w:div w:id="136143556">
                              <w:marLeft w:val="0"/>
                              <w:marRight w:val="0"/>
                              <w:marTop w:val="0"/>
                              <w:marBottom w:val="0"/>
                              <w:divBdr>
                                <w:top w:val="none" w:sz="0" w:space="0" w:color="auto"/>
                                <w:left w:val="none" w:sz="0" w:space="0" w:color="auto"/>
                                <w:bottom w:val="none" w:sz="0" w:space="0" w:color="auto"/>
                                <w:right w:val="none" w:sz="0" w:space="0" w:color="auto"/>
                              </w:divBdr>
                              <w:divsChild>
                                <w:div w:id="1812356658">
                                  <w:marLeft w:val="0"/>
                                  <w:marRight w:val="0"/>
                                  <w:marTop w:val="0"/>
                                  <w:marBottom w:val="0"/>
                                  <w:divBdr>
                                    <w:top w:val="none" w:sz="0" w:space="0" w:color="auto"/>
                                    <w:left w:val="none" w:sz="0" w:space="0" w:color="auto"/>
                                    <w:bottom w:val="none" w:sz="0" w:space="0" w:color="auto"/>
                                    <w:right w:val="none" w:sz="0" w:space="0" w:color="auto"/>
                                  </w:divBdr>
                                </w:div>
                                <w:div w:id="136952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58650">
                          <w:marLeft w:val="0"/>
                          <w:marRight w:val="0"/>
                          <w:marTop w:val="0"/>
                          <w:marBottom w:val="0"/>
                          <w:divBdr>
                            <w:top w:val="none" w:sz="0" w:space="0" w:color="auto"/>
                            <w:left w:val="none" w:sz="0" w:space="0" w:color="auto"/>
                            <w:bottom w:val="none" w:sz="0" w:space="0" w:color="auto"/>
                            <w:right w:val="none" w:sz="0" w:space="0" w:color="auto"/>
                          </w:divBdr>
                          <w:divsChild>
                            <w:div w:id="1414937713">
                              <w:marLeft w:val="0"/>
                              <w:marRight w:val="0"/>
                              <w:marTop w:val="0"/>
                              <w:marBottom w:val="0"/>
                              <w:divBdr>
                                <w:top w:val="none" w:sz="0" w:space="0" w:color="auto"/>
                                <w:left w:val="none" w:sz="0" w:space="0" w:color="auto"/>
                                <w:bottom w:val="none" w:sz="0" w:space="0" w:color="auto"/>
                                <w:right w:val="none" w:sz="0" w:space="0" w:color="auto"/>
                              </w:divBdr>
                              <w:divsChild>
                                <w:div w:id="1602253779">
                                  <w:marLeft w:val="0"/>
                                  <w:marRight w:val="0"/>
                                  <w:marTop w:val="0"/>
                                  <w:marBottom w:val="0"/>
                                  <w:divBdr>
                                    <w:top w:val="none" w:sz="0" w:space="0" w:color="auto"/>
                                    <w:left w:val="none" w:sz="0" w:space="0" w:color="auto"/>
                                    <w:bottom w:val="none" w:sz="0" w:space="0" w:color="auto"/>
                                    <w:right w:val="none" w:sz="0" w:space="0" w:color="auto"/>
                                  </w:divBdr>
                                </w:div>
                                <w:div w:id="4133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30930">
                          <w:marLeft w:val="0"/>
                          <w:marRight w:val="0"/>
                          <w:marTop w:val="0"/>
                          <w:marBottom w:val="0"/>
                          <w:divBdr>
                            <w:top w:val="none" w:sz="0" w:space="0" w:color="auto"/>
                            <w:left w:val="none" w:sz="0" w:space="0" w:color="auto"/>
                            <w:bottom w:val="none" w:sz="0" w:space="0" w:color="auto"/>
                            <w:right w:val="none" w:sz="0" w:space="0" w:color="auto"/>
                          </w:divBdr>
                          <w:divsChild>
                            <w:div w:id="2075541650">
                              <w:marLeft w:val="0"/>
                              <w:marRight w:val="0"/>
                              <w:marTop w:val="0"/>
                              <w:marBottom w:val="0"/>
                              <w:divBdr>
                                <w:top w:val="none" w:sz="0" w:space="0" w:color="auto"/>
                                <w:left w:val="none" w:sz="0" w:space="0" w:color="auto"/>
                                <w:bottom w:val="none" w:sz="0" w:space="0" w:color="auto"/>
                                <w:right w:val="none" w:sz="0" w:space="0" w:color="auto"/>
                              </w:divBdr>
                              <w:divsChild>
                                <w:div w:id="1712416617">
                                  <w:marLeft w:val="0"/>
                                  <w:marRight w:val="0"/>
                                  <w:marTop w:val="0"/>
                                  <w:marBottom w:val="0"/>
                                  <w:divBdr>
                                    <w:top w:val="none" w:sz="0" w:space="0" w:color="auto"/>
                                    <w:left w:val="none" w:sz="0" w:space="0" w:color="auto"/>
                                    <w:bottom w:val="none" w:sz="0" w:space="0" w:color="auto"/>
                                    <w:right w:val="none" w:sz="0" w:space="0" w:color="auto"/>
                                  </w:divBdr>
                                </w:div>
                                <w:div w:id="128832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98735">
                          <w:marLeft w:val="0"/>
                          <w:marRight w:val="0"/>
                          <w:marTop w:val="0"/>
                          <w:marBottom w:val="0"/>
                          <w:divBdr>
                            <w:top w:val="none" w:sz="0" w:space="0" w:color="auto"/>
                            <w:left w:val="none" w:sz="0" w:space="0" w:color="auto"/>
                            <w:bottom w:val="none" w:sz="0" w:space="0" w:color="auto"/>
                            <w:right w:val="none" w:sz="0" w:space="0" w:color="auto"/>
                          </w:divBdr>
                          <w:divsChild>
                            <w:div w:id="1497189715">
                              <w:marLeft w:val="0"/>
                              <w:marRight w:val="0"/>
                              <w:marTop w:val="0"/>
                              <w:marBottom w:val="0"/>
                              <w:divBdr>
                                <w:top w:val="none" w:sz="0" w:space="0" w:color="auto"/>
                                <w:left w:val="none" w:sz="0" w:space="0" w:color="auto"/>
                                <w:bottom w:val="none" w:sz="0" w:space="0" w:color="auto"/>
                                <w:right w:val="none" w:sz="0" w:space="0" w:color="auto"/>
                              </w:divBdr>
                              <w:divsChild>
                                <w:div w:id="17582342">
                                  <w:marLeft w:val="0"/>
                                  <w:marRight w:val="0"/>
                                  <w:marTop w:val="0"/>
                                  <w:marBottom w:val="0"/>
                                  <w:divBdr>
                                    <w:top w:val="none" w:sz="0" w:space="0" w:color="auto"/>
                                    <w:left w:val="none" w:sz="0" w:space="0" w:color="auto"/>
                                    <w:bottom w:val="none" w:sz="0" w:space="0" w:color="auto"/>
                                    <w:right w:val="none" w:sz="0" w:space="0" w:color="auto"/>
                                  </w:divBdr>
                                </w:div>
                                <w:div w:id="200038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20207">
                          <w:marLeft w:val="0"/>
                          <w:marRight w:val="0"/>
                          <w:marTop w:val="0"/>
                          <w:marBottom w:val="0"/>
                          <w:divBdr>
                            <w:top w:val="none" w:sz="0" w:space="0" w:color="auto"/>
                            <w:left w:val="none" w:sz="0" w:space="0" w:color="auto"/>
                            <w:bottom w:val="none" w:sz="0" w:space="0" w:color="auto"/>
                            <w:right w:val="none" w:sz="0" w:space="0" w:color="auto"/>
                          </w:divBdr>
                          <w:divsChild>
                            <w:div w:id="1593782515">
                              <w:marLeft w:val="0"/>
                              <w:marRight w:val="0"/>
                              <w:marTop w:val="0"/>
                              <w:marBottom w:val="0"/>
                              <w:divBdr>
                                <w:top w:val="none" w:sz="0" w:space="0" w:color="auto"/>
                                <w:left w:val="none" w:sz="0" w:space="0" w:color="auto"/>
                                <w:bottom w:val="none" w:sz="0" w:space="0" w:color="auto"/>
                                <w:right w:val="none" w:sz="0" w:space="0" w:color="auto"/>
                              </w:divBdr>
                              <w:divsChild>
                                <w:div w:id="1195460871">
                                  <w:marLeft w:val="0"/>
                                  <w:marRight w:val="0"/>
                                  <w:marTop w:val="0"/>
                                  <w:marBottom w:val="0"/>
                                  <w:divBdr>
                                    <w:top w:val="none" w:sz="0" w:space="0" w:color="auto"/>
                                    <w:left w:val="none" w:sz="0" w:space="0" w:color="auto"/>
                                    <w:bottom w:val="none" w:sz="0" w:space="0" w:color="auto"/>
                                    <w:right w:val="none" w:sz="0" w:space="0" w:color="auto"/>
                                  </w:divBdr>
                                </w:div>
                                <w:div w:id="6214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915581">
                          <w:marLeft w:val="0"/>
                          <w:marRight w:val="0"/>
                          <w:marTop w:val="0"/>
                          <w:marBottom w:val="0"/>
                          <w:divBdr>
                            <w:top w:val="none" w:sz="0" w:space="0" w:color="auto"/>
                            <w:left w:val="none" w:sz="0" w:space="0" w:color="auto"/>
                            <w:bottom w:val="none" w:sz="0" w:space="0" w:color="auto"/>
                            <w:right w:val="none" w:sz="0" w:space="0" w:color="auto"/>
                          </w:divBdr>
                          <w:divsChild>
                            <w:div w:id="1595046576">
                              <w:marLeft w:val="0"/>
                              <w:marRight w:val="0"/>
                              <w:marTop w:val="0"/>
                              <w:marBottom w:val="0"/>
                              <w:divBdr>
                                <w:top w:val="none" w:sz="0" w:space="0" w:color="auto"/>
                                <w:left w:val="none" w:sz="0" w:space="0" w:color="auto"/>
                                <w:bottom w:val="none" w:sz="0" w:space="0" w:color="auto"/>
                                <w:right w:val="none" w:sz="0" w:space="0" w:color="auto"/>
                              </w:divBdr>
                              <w:divsChild>
                                <w:div w:id="1180582784">
                                  <w:marLeft w:val="0"/>
                                  <w:marRight w:val="0"/>
                                  <w:marTop w:val="0"/>
                                  <w:marBottom w:val="0"/>
                                  <w:divBdr>
                                    <w:top w:val="none" w:sz="0" w:space="0" w:color="auto"/>
                                    <w:left w:val="none" w:sz="0" w:space="0" w:color="auto"/>
                                    <w:bottom w:val="none" w:sz="0" w:space="0" w:color="auto"/>
                                    <w:right w:val="none" w:sz="0" w:space="0" w:color="auto"/>
                                  </w:divBdr>
                                </w:div>
                                <w:div w:id="69874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0031">
                          <w:marLeft w:val="0"/>
                          <w:marRight w:val="0"/>
                          <w:marTop w:val="0"/>
                          <w:marBottom w:val="0"/>
                          <w:divBdr>
                            <w:top w:val="none" w:sz="0" w:space="0" w:color="auto"/>
                            <w:left w:val="none" w:sz="0" w:space="0" w:color="auto"/>
                            <w:bottom w:val="none" w:sz="0" w:space="0" w:color="auto"/>
                            <w:right w:val="none" w:sz="0" w:space="0" w:color="auto"/>
                          </w:divBdr>
                        </w:div>
                        <w:div w:id="1454983168">
                          <w:marLeft w:val="0"/>
                          <w:marRight w:val="0"/>
                          <w:marTop w:val="0"/>
                          <w:marBottom w:val="0"/>
                          <w:divBdr>
                            <w:top w:val="none" w:sz="0" w:space="0" w:color="auto"/>
                            <w:left w:val="none" w:sz="0" w:space="0" w:color="auto"/>
                            <w:bottom w:val="none" w:sz="0" w:space="0" w:color="auto"/>
                            <w:right w:val="none" w:sz="0" w:space="0" w:color="auto"/>
                          </w:divBdr>
                          <w:divsChild>
                            <w:div w:id="1808666173">
                              <w:marLeft w:val="0"/>
                              <w:marRight w:val="0"/>
                              <w:marTop w:val="0"/>
                              <w:marBottom w:val="0"/>
                              <w:divBdr>
                                <w:top w:val="none" w:sz="0" w:space="0" w:color="auto"/>
                                <w:left w:val="none" w:sz="0" w:space="0" w:color="auto"/>
                                <w:bottom w:val="none" w:sz="0" w:space="0" w:color="auto"/>
                                <w:right w:val="none" w:sz="0" w:space="0" w:color="auto"/>
                              </w:divBdr>
                            </w:div>
                          </w:divsChild>
                        </w:div>
                        <w:div w:id="1516115882">
                          <w:marLeft w:val="0"/>
                          <w:marRight w:val="0"/>
                          <w:marTop w:val="0"/>
                          <w:marBottom w:val="0"/>
                          <w:divBdr>
                            <w:top w:val="none" w:sz="0" w:space="0" w:color="auto"/>
                            <w:left w:val="none" w:sz="0" w:space="0" w:color="auto"/>
                            <w:bottom w:val="none" w:sz="0" w:space="0" w:color="auto"/>
                            <w:right w:val="none" w:sz="0" w:space="0" w:color="auto"/>
                          </w:divBdr>
                          <w:divsChild>
                            <w:div w:id="1956591429">
                              <w:marLeft w:val="0"/>
                              <w:marRight w:val="0"/>
                              <w:marTop w:val="0"/>
                              <w:marBottom w:val="0"/>
                              <w:divBdr>
                                <w:top w:val="none" w:sz="0" w:space="0" w:color="auto"/>
                                <w:left w:val="none" w:sz="0" w:space="0" w:color="auto"/>
                                <w:bottom w:val="none" w:sz="0" w:space="0" w:color="auto"/>
                                <w:right w:val="none" w:sz="0" w:space="0" w:color="auto"/>
                              </w:divBdr>
                              <w:divsChild>
                                <w:div w:id="1275946685">
                                  <w:marLeft w:val="0"/>
                                  <w:marRight w:val="0"/>
                                  <w:marTop w:val="0"/>
                                  <w:marBottom w:val="0"/>
                                  <w:divBdr>
                                    <w:top w:val="none" w:sz="0" w:space="0" w:color="auto"/>
                                    <w:left w:val="none" w:sz="0" w:space="0" w:color="auto"/>
                                    <w:bottom w:val="none" w:sz="0" w:space="0" w:color="auto"/>
                                    <w:right w:val="none" w:sz="0" w:space="0" w:color="auto"/>
                                  </w:divBdr>
                                </w:div>
                                <w:div w:id="202836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42461">
                          <w:marLeft w:val="0"/>
                          <w:marRight w:val="0"/>
                          <w:marTop w:val="0"/>
                          <w:marBottom w:val="0"/>
                          <w:divBdr>
                            <w:top w:val="none" w:sz="0" w:space="0" w:color="auto"/>
                            <w:left w:val="none" w:sz="0" w:space="0" w:color="auto"/>
                            <w:bottom w:val="none" w:sz="0" w:space="0" w:color="auto"/>
                            <w:right w:val="none" w:sz="0" w:space="0" w:color="auto"/>
                          </w:divBdr>
                          <w:divsChild>
                            <w:div w:id="800608357">
                              <w:marLeft w:val="0"/>
                              <w:marRight w:val="0"/>
                              <w:marTop w:val="0"/>
                              <w:marBottom w:val="0"/>
                              <w:divBdr>
                                <w:top w:val="none" w:sz="0" w:space="0" w:color="auto"/>
                                <w:left w:val="none" w:sz="0" w:space="0" w:color="auto"/>
                                <w:bottom w:val="none" w:sz="0" w:space="0" w:color="auto"/>
                                <w:right w:val="none" w:sz="0" w:space="0" w:color="auto"/>
                              </w:divBdr>
                              <w:divsChild>
                                <w:div w:id="1573278061">
                                  <w:marLeft w:val="0"/>
                                  <w:marRight w:val="0"/>
                                  <w:marTop w:val="0"/>
                                  <w:marBottom w:val="0"/>
                                  <w:divBdr>
                                    <w:top w:val="none" w:sz="0" w:space="0" w:color="auto"/>
                                    <w:left w:val="none" w:sz="0" w:space="0" w:color="auto"/>
                                    <w:bottom w:val="none" w:sz="0" w:space="0" w:color="auto"/>
                                    <w:right w:val="none" w:sz="0" w:space="0" w:color="auto"/>
                                  </w:divBdr>
                                </w:div>
                                <w:div w:id="146735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876496">
                          <w:marLeft w:val="0"/>
                          <w:marRight w:val="0"/>
                          <w:marTop w:val="0"/>
                          <w:marBottom w:val="0"/>
                          <w:divBdr>
                            <w:top w:val="none" w:sz="0" w:space="0" w:color="auto"/>
                            <w:left w:val="none" w:sz="0" w:space="0" w:color="auto"/>
                            <w:bottom w:val="none" w:sz="0" w:space="0" w:color="auto"/>
                            <w:right w:val="none" w:sz="0" w:space="0" w:color="auto"/>
                          </w:divBdr>
                          <w:divsChild>
                            <w:div w:id="1081025636">
                              <w:marLeft w:val="0"/>
                              <w:marRight w:val="0"/>
                              <w:marTop w:val="0"/>
                              <w:marBottom w:val="0"/>
                              <w:divBdr>
                                <w:top w:val="none" w:sz="0" w:space="0" w:color="auto"/>
                                <w:left w:val="none" w:sz="0" w:space="0" w:color="auto"/>
                                <w:bottom w:val="none" w:sz="0" w:space="0" w:color="auto"/>
                                <w:right w:val="none" w:sz="0" w:space="0" w:color="auto"/>
                              </w:divBdr>
                              <w:divsChild>
                                <w:div w:id="985163465">
                                  <w:marLeft w:val="0"/>
                                  <w:marRight w:val="0"/>
                                  <w:marTop w:val="0"/>
                                  <w:marBottom w:val="0"/>
                                  <w:divBdr>
                                    <w:top w:val="none" w:sz="0" w:space="0" w:color="auto"/>
                                    <w:left w:val="none" w:sz="0" w:space="0" w:color="auto"/>
                                    <w:bottom w:val="none" w:sz="0" w:space="0" w:color="auto"/>
                                    <w:right w:val="none" w:sz="0" w:space="0" w:color="auto"/>
                                  </w:divBdr>
                                </w:div>
                                <w:div w:id="145073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9442">
                          <w:marLeft w:val="0"/>
                          <w:marRight w:val="0"/>
                          <w:marTop w:val="0"/>
                          <w:marBottom w:val="0"/>
                          <w:divBdr>
                            <w:top w:val="none" w:sz="0" w:space="0" w:color="auto"/>
                            <w:left w:val="none" w:sz="0" w:space="0" w:color="auto"/>
                            <w:bottom w:val="none" w:sz="0" w:space="0" w:color="auto"/>
                            <w:right w:val="none" w:sz="0" w:space="0" w:color="auto"/>
                          </w:divBdr>
                          <w:divsChild>
                            <w:div w:id="1736777763">
                              <w:marLeft w:val="0"/>
                              <w:marRight w:val="0"/>
                              <w:marTop w:val="0"/>
                              <w:marBottom w:val="0"/>
                              <w:divBdr>
                                <w:top w:val="none" w:sz="0" w:space="0" w:color="auto"/>
                                <w:left w:val="none" w:sz="0" w:space="0" w:color="auto"/>
                                <w:bottom w:val="none" w:sz="0" w:space="0" w:color="auto"/>
                                <w:right w:val="none" w:sz="0" w:space="0" w:color="auto"/>
                              </w:divBdr>
                              <w:divsChild>
                                <w:div w:id="1626622646">
                                  <w:marLeft w:val="0"/>
                                  <w:marRight w:val="0"/>
                                  <w:marTop w:val="0"/>
                                  <w:marBottom w:val="0"/>
                                  <w:divBdr>
                                    <w:top w:val="none" w:sz="0" w:space="0" w:color="auto"/>
                                    <w:left w:val="none" w:sz="0" w:space="0" w:color="auto"/>
                                    <w:bottom w:val="none" w:sz="0" w:space="0" w:color="auto"/>
                                    <w:right w:val="none" w:sz="0" w:space="0" w:color="auto"/>
                                  </w:divBdr>
                                </w:div>
                                <w:div w:id="148388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97216">
                          <w:marLeft w:val="0"/>
                          <w:marRight w:val="0"/>
                          <w:marTop w:val="0"/>
                          <w:marBottom w:val="0"/>
                          <w:divBdr>
                            <w:top w:val="none" w:sz="0" w:space="0" w:color="auto"/>
                            <w:left w:val="none" w:sz="0" w:space="0" w:color="auto"/>
                            <w:bottom w:val="none" w:sz="0" w:space="0" w:color="auto"/>
                            <w:right w:val="none" w:sz="0" w:space="0" w:color="auto"/>
                          </w:divBdr>
                          <w:divsChild>
                            <w:div w:id="992829136">
                              <w:marLeft w:val="0"/>
                              <w:marRight w:val="0"/>
                              <w:marTop w:val="0"/>
                              <w:marBottom w:val="0"/>
                              <w:divBdr>
                                <w:top w:val="none" w:sz="0" w:space="0" w:color="auto"/>
                                <w:left w:val="none" w:sz="0" w:space="0" w:color="auto"/>
                                <w:bottom w:val="none" w:sz="0" w:space="0" w:color="auto"/>
                                <w:right w:val="none" w:sz="0" w:space="0" w:color="auto"/>
                              </w:divBdr>
                              <w:divsChild>
                                <w:div w:id="1311984398">
                                  <w:marLeft w:val="0"/>
                                  <w:marRight w:val="0"/>
                                  <w:marTop w:val="0"/>
                                  <w:marBottom w:val="0"/>
                                  <w:divBdr>
                                    <w:top w:val="none" w:sz="0" w:space="0" w:color="auto"/>
                                    <w:left w:val="none" w:sz="0" w:space="0" w:color="auto"/>
                                    <w:bottom w:val="none" w:sz="0" w:space="0" w:color="auto"/>
                                    <w:right w:val="none" w:sz="0" w:space="0" w:color="auto"/>
                                  </w:divBdr>
                                </w:div>
                                <w:div w:id="1365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21432">
                          <w:marLeft w:val="0"/>
                          <w:marRight w:val="0"/>
                          <w:marTop w:val="0"/>
                          <w:marBottom w:val="0"/>
                          <w:divBdr>
                            <w:top w:val="none" w:sz="0" w:space="0" w:color="auto"/>
                            <w:left w:val="none" w:sz="0" w:space="0" w:color="auto"/>
                            <w:bottom w:val="none" w:sz="0" w:space="0" w:color="auto"/>
                            <w:right w:val="none" w:sz="0" w:space="0" w:color="auto"/>
                          </w:divBdr>
                          <w:divsChild>
                            <w:div w:id="1504666804">
                              <w:marLeft w:val="0"/>
                              <w:marRight w:val="0"/>
                              <w:marTop w:val="0"/>
                              <w:marBottom w:val="0"/>
                              <w:divBdr>
                                <w:top w:val="none" w:sz="0" w:space="0" w:color="auto"/>
                                <w:left w:val="none" w:sz="0" w:space="0" w:color="auto"/>
                                <w:bottom w:val="none" w:sz="0" w:space="0" w:color="auto"/>
                                <w:right w:val="none" w:sz="0" w:space="0" w:color="auto"/>
                              </w:divBdr>
                              <w:divsChild>
                                <w:div w:id="1291085735">
                                  <w:marLeft w:val="0"/>
                                  <w:marRight w:val="0"/>
                                  <w:marTop w:val="0"/>
                                  <w:marBottom w:val="0"/>
                                  <w:divBdr>
                                    <w:top w:val="none" w:sz="0" w:space="0" w:color="auto"/>
                                    <w:left w:val="none" w:sz="0" w:space="0" w:color="auto"/>
                                    <w:bottom w:val="none" w:sz="0" w:space="0" w:color="auto"/>
                                    <w:right w:val="none" w:sz="0" w:space="0" w:color="auto"/>
                                  </w:divBdr>
                                </w:div>
                                <w:div w:id="29807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27890">
                          <w:marLeft w:val="0"/>
                          <w:marRight w:val="0"/>
                          <w:marTop w:val="0"/>
                          <w:marBottom w:val="0"/>
                          <w:divBdr>
                            <w:top w:val="none" w:sz="0" w:space="0" w:color="auto"/>
                            <w:left w:val="none" w:sz="0" w:space="0" w:color="auto"/>
                            <w:bottom w:val="none" w:sz="0" w:space="0" w:color="auto"/>
                            <w:right w:val="none" w:sz="0" w:space="0" w:color="auto"/>
                          </w:divBdr>
                        </w:div>
                        <w:div w:id="1438140810">
                          <w:marLeft w:val="0"/>
                          <w:marRight w:val="0"/>
                          <w:marTop w:val="0"/>
                          <w:marBottom w:val="0"/>
                          <w:divBdr>
                            <w:top w:val="none" w:sz="0" w:space="0" w:color="auto"/>
                            <w:left w:val="none" w:sz="0" w:space="0" w:color="auto"/>
                            <w:bottom w:val="none" w:sz="0" w:space="0" w:color="auto"/>
                            <w:right w:val="none" w:sz="0" w:space="0" w:color="auto"/>
                          </w:divBdr>
                          <w:divsChild>
                            <w:div w:id="86081307">
                              <w:marLeft w:val="0"/>
                              <w:marRight w:val="0"/>
                              <w:marTop w:val="0"/>
                              <w:marBottom w:val="0"/>
                              <w:divBdr>
                                <w:top w:val="none" w:sz="0" w:space="0" w:color="auto"/>
                                <w:left w:val="none" w:sz="0" w:space="0" w:color="auto"/>
                                <w:bottom w:val="none" w:sz="0" w:space="0" w:color="auto"/>
                                <w:right w:val="none" w:sz="0" w:space="0" w:color="auto"/>
                              </w:divBdr>
                              <w:divsChild>
                                <w:div w:id="104664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184901">
                          <w:marLeft w:val="0"/>
                          <w:marRight w:val="0"/>
                          <w:marTop w:val="0"/>
                          <w:marBottom w:val="0"/>
                          <w:divBdr>
                            <w:top w:val="none" w:sz="0" w:space="0" w:color="auto"/>
                            <w:left w:val="none" w:sz="0" w:space="0" w:color="auto"/>
                            <w:bottom w:val="none" w:sz="0" w:space="0" w:color="auto"/>
                            <w:right w:val="none" w:sz="0" w:space="0" w:color="auto"/>
                          </w:divBdr>
                          <w:divsChild>
                            <w:div w:id="181747887">
                              <w:marLeft w:val="0"/>
                              <w:marRight w:val="0"/>
                              <w:marTop w:val="0"/>
                              <w:marBottom w:val="0"/>
                              <w:divBdr>
                                <w:top w:val="none" w:sz="0" w:space="0" w:color="auto"/>
                                <w:left w:val="none" w:sz="0" w:space="0" w:color="auto"/>
                                <w:bottom w:val="none" w:sz="0" w:space="0" w:color="auto"/>
                                <w:right w:val="none" w:sz="0" w:space="0" w:color="auto"/>
                              </w:divBdr>
                              <w:divsChild>
                                <w:div w:id="1619407622">
                                  <w:marLeft w:val="0"/>
                                  <w:marRight w:val="0"/>
                                  <w:marTop w:val="0"/>
                                  <w:marBottom w:val="0"/>
                                  <w:divBdr>
                                    <w:top w:val="none" w:sz="0" w:space="0" w:color="auto"/>
                                    <w:left w:val="none" w:sz="0" w:space="0" w:color="auto"/>
                                    <w:bottom w:val="none" w:sz="0" w:space="0" w:color="auto"/>
                                    <w:right w:val="none" w:sz="0" w:space="0" w:color="auto"/>
                                  </w:divBdr>
                                </w:div>
                                <w:div w:id="202940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3777">
                          <w:marLeft w:val="0"/>
                          <w:marRight w:val="0"/>
                          <w:marTop w:val="0"/>
                          <w:marBottom w:val="0"/>
                          <w:divBdr>
                            <w:top w:val="none" w:sz="0" w:space="0" w:color="auto"/>
                            <w:left w:val="none" w:sz="0" w:space="0" w:color="auto"/>
                            <w:bottom w:val="none" w:sz="0" w:space="0" w:color="auto"/>
                            <w:right w:val="none" w:sz="0" w:space="0" w:color="auto"/>
                          </w:divBdr>
                          <w:divsChild>
                            <w:div w:id="2132896565">
                              <w:marLeft w:val="0"/>
                              <w:marRight w:val="0"/>
                              <w:marTop w:val="0"/>
                              <w:marBottom w:val="0"/>
                              <w:divBdr>
                                <w:top w:val="none" w:sz="0" w:space="0" w:color="auto"/>
                                <w:left w:val="none" w:sz="0" w:space="0" w:color="auto"/>
                                <w:bottom w:val="none" w:sz="0" w:space="0" w:color="auto"/>
                                <w:right w:val="none" w:sz="0" w:space="0" w:color="auto"/>
                              </w:divBdr>
                              <w:divsChild>
                                <w:div w:id="552228944">
                                  <w:marLeft w:val="0"/>
                                  <w:marRight w:val="0"/>
                                  <w:marTop w:val="0"/>
                                  <w:marBottom w:val="0"/>
                                  <w:divBdr>
                                    <w:top w:val="none" w:sz="0" w:space="0" w:color="auto"/>
                                    <w:left w:val="none" w:sz="0" w:space="0" w:color="auto"/>
                                    <w:bottom w:val="none" w:sz="0" w:space="0" w:color="auto"/>
                                    <w:right w:val="none" w:sz="0" w:space="0" w:color="auto"/>
                                  </w:divBdr>
                                </w:div>
                                <w:div w:id="29032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633">
                          <w:marLeft w:val="0"/>
                          <w:marRight w:val="0"/>
                          <w:marTop w:val="0"/>
                          <w:marBottom w:val="0"/>
                          <w:divBdr>
                            <w:top w:val="none" w:sz="0" w:space="0" w:color="auto"/>
                            <w:left w:val="none" w:sz="0" w:space="0" w:color="auto"/>
                            <w:bottom w:val="none" w:sz="0" w:space="0" w:color="auto"/>
                            <w:right w:val="none" w:sz="0" w:space="0" w:color="auto"/>
                          </w:divBdr>
                          <w:divsChild>
                            <w:div w:id="1811050010">
                              <w:marLeft w:val="0"/>
                              <w:marRight w:val="0"/>
                              <w:marTop w:val="0"/>
                              <w:marBottom w:val="0"/>
                              <w:divBdr>
                                <w:top w:val="none" w:sz="0" w:space="0" w:color="auto"/>
                                <w:left w:val="none" w:sz="0" w:space="0" w:color="auto"/>
                                <w:bottom w:val="none" w:sz="0" w:space="0" w:color="auto"/>
                                <w:right w:val="none" w:sz="0" w:space="0" w:color="auto"/>
                              </w:divBdr>
                              <w:divsChild>
                                <w:div w:id="181211703">
                                  <w:marLeft w:val="0"/>
                                  <w:marRight w:val="0"/>
                                  <w:marTop w:val="0"/>
                                  <w:marBottom w:val="0"/>
                                  <w:divBdr>
                                    <w:top w:val="none" w:sz="0" w:space="0" w:color="auto"/>
                                    <w:left w:val="none" w:sz="0" w:space="0" w:color="auto"/>
                                    <w:bottom w:val="none" w:sz="0" w:space="0" w:color="auto"/>
                                    <w:right w:val="none" w:sz="0" w:space="0" w:color="auto"/>
                                  </w:divBdr>
                                </w:div>
                                <w:div w:id="149430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793">
                          <w:marLeft w:val="0"/>
                          <w:marRight w:val="0"/>
                          <w:marTop w:val="0"/>
                          <w:marBottom w:val="0"/>
                          <w:divBdr>
                            <w:top w:val="none" w:sz="0" w:space="0" w:color="auto"/>
                            <w:left w:val="none" w:sz="0" w:space="0" w:color="auto"/>
                            <w:bottom w:val="none" w:sz="0" w:space="0" w:color="auto"/>
                            <w:right w:val="none" w:sz="0" w:space="0" w:color="auto"/>
                          </w:divBdr>
                          <w:divsChild>
                            <w:div w:id="182520161">
                              <w:marLeft w:val="0"/>
                              <w:marRight w:val="0"/>
                              <w:marTop w:val="0"/>
                              <w:marBottom w:val="0"/>
                              <w:divBdr>
                                <w:top w:val="none" w:sz="0" w:space="0" w:color="auto"/>
                                <w:left w:val="none" w:sz="0" w:space="0" w:color="auto"/>
                                <w:bottom w:val="none" w:sz="0" w:space="0" w:color="auto"/>
                                <w:right w:val="none" w:sz="0" w:space="0" w:color="auto"/>
                              </w:divBdr>
                              <w:divsChild>
                                <w:div w:id="1933469804">
                                  <w:marLeft w:val="0"/>
                                  <w:marRight w:val="0"/>
                                  <w:marTop w:val="0"/>
                                  <w:marBottom w:val="0"/>
                                  <w:divBdr>
                                    <w:top w:val="none" w:sz="0" w:space="0" w:color="auto"/>
                                    <w:left w:val="none" w:sz="0" w:space="0" w:color="auto"/>
                                    <w:bottom w:val="none" w:sz="0" w:space="0" w:color="auto"/>
                                    <w:right w:val="none" w:sz="0" w:space="0" w:color="auto"/>
                                  </w:divBdr>
                                </w:div>
                                <w:div w:id="68609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51104">
                          <w:marLeft w:val="0"/>
                          <w:marRight w:val="0"/>
                          <w:marTop w:val="0"/>
                          <w:marBottom w:val="0"/>
                          <w:divBdr>
                            <w:top w:val="none" w:sz="0" w:space="0" w:color="auto"/>
                            <w:left w:val="none" w:sz="0" w:space="0" w:color="auto"/>
                            <w:bottom w:val="none" w:sz="0" w:space="0" w:color="auto"/>
                            <w:right w:val="none" w:sz="0" w:space="0" w:color="auto"/>
                          </w:divBdr>
                          <w:divsChild>
                            <w:div w:id="2046833450">
                              <w:marLeft w:val="0"/>
                              <w:marRight w:val="0"/>
                              <w:marTop w:val="0"/>
                              <w:marBottom w:val="0"/>
                              <w:divBdr>
                                <w:top w:val="none" w:sz="0" w:space="0" w:color="auto"/>
                                <w:left w:val="none" w:sz="0" w:space="0" w:color="auto"/>
                                <w:bottom w:val="none" w:sz="0" w:space="0" w:color="auto"/>
                                <w:right w:val="none" w:sz="0" w:space="0" w:color="auto"/>
                              </w:divBdr>
                              <w:divsChild>
                                <w:div w:id="928656806">
                                  <w:marLeft w:val="0"/>
                                  <w:marRight w:val="0"/>
                                  <w:marTop w:val="0"/>
                                  <w:marBottom w:val="0"/>
                                  <w:divBdr>
                                    <w:top w:val="none" w:sz="0" w:space="0" w:color="auto"/>
                                    <w:left w:val="none" w:sz="0" w:space="0" w:color="auto"/>
                                    <w:bottom w:val="none" w:sz="0" w:space="0" w:color="auto"/>
                                    <w:right w:val="none" w:sz="0" w:space="0" w:color="auto"/>
                                  </w:divBdr>
                                </w:div>
                                <w:div w:id="157157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631385">
                          <w:marLeft w:val="0"/>
                          <w:marRight w:val="0"/>
                          <w:marTop w:val="0"/>
                          <w:marBottom w:val="0"/>
                          <w:divBdr>
                            <w:top w:val="none" w:sz="0" w:space="0" w:color="auto"/>
                            <w:left w:val="none" w:sz="0" w:space="0" w:color="auto"/>
                            <w:bottom w:val="none" w:sz="0" w:space="0" w:color="auto"/>
                            <w:right w:val="none" w:sz="0" w:space="0" w:color="auto"/>
                          </w:divBdr>
                          <w:divsChild>
                            <w:div w:id="426854838">
                              <w:marLeft w:val="0"/>
                              <w:marRight w:val="0"/>
                              <w:marTop w:val="0"/>
                              <w:marBottom w:val="0"/>
                              <w:divBdr>
                                <w:top w:val="none" w:sz="0" w:space="0" w:color="auto"/>
                                <w:left w:val="none" w:sz="0" w:space="0" w:color="auto"/>
                                <w:bottom w:val="none" w:sz="0" w:space="0" w:color="auto"/>
                                <w:right w:val="none" w:sz="0" w:space="0" w:color="auto"/>
                              </w:divBdr>
                              <w:divsChild>
                                <w:div w:id="914125850">
                                  <w:marLeft w:val="0"/>
                                  <w:marRight w:val="0"/>
                                  <w:marTop w:val="0"/>
                                  <w:marBottom w:val="0"/>
                                  <w:divBdr>
                                    <w:top w:val="none" w:sz="0" w:space="0" w:color="auto"/>
                                    <w:left w:val="none" w:sz="0" w:space="0" w:color="auto"/>
                                    <w:bottom w:val="none" w:sz="0" w:space="0" w:color="auto"/>
                                    <w:right w:val="none" w:sz="0" w:space="0" w:color="auto"/>
                                  </w:divBdr>
                                </w:div>
                                <w:div w:id="88672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57197">
                          <w:marLeft w:val="0"/>
                          <w:marRight w:val="0"/>
                          <w:marTop w:val="0"/>
                          <w:marBottom w:val="0"/>
                          <w:divBdr>
                            <w:top w:val="none" w:sz="0" w:space="0" w:color="auto"/>
                            <w:left w:val="none" w:sz="0" w:space="0" w:color="auto"/>
                            <w:bottom w:val="none" w:sz="0" w:space="0" w:color="auto"/>
                            <w:right w:val="none" w:sz="0" w:space="0" w:color="auto"/>
                          </w:divBdr>
                        </w:div>
                        <w:div w:id="66559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756082">
                  <w:marLeft w:val="0"/>
                  <w:marRight w:val="0"/>
                  <w:marTop w:val="0"/>
                  <w:marBottom w:val="0"/>
                  <w:divBdr>
                    <w:top w:val="none" w:sz="0" w:space="0" w:color="auto"/>
                    <w:left w:val="none" w:sz="0" w:space="0" w:color="auto"/>
                    <w:bottom w:val="none" w:sz="0" w:space="0" w:color="auto"/>
                    <w:right w:val="none" w:sz="0" w:space="0" w:color="auto"/>
                  </w:divBdr>
                  <w:divsChild>
                    <w:div w:id="1977759763">
                      <w:marLeft w:val="0"/>
                      <w:marRight w:val="0"/>
                      <w:marTop w:val="0"/>
                      <w:marBottom w:val="0"/>
                      <w:divBdr>
                        <w:top w:val="none" w:sz="0" w:space="0" w:color="auto"/>
                        <w:left w:val="none" w:sz="0" w:space="0" w:color="auto"/>
                        <w:bottom w:val="none" w:sz="0" w:space="0" w:color="auto"/>
                        <w:right w:val="none" w:sz="0" w:space="0" w:color="auto"/>
                      </w:divBdr>
                      <w:divsChild>
                        <w:div w:id="36460377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141</Words>
  <Characters>809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Boykin, Crystal</dc:creator>
  <cp:keywords/>
  <dc:description/>
  <cp:lastModifiedBy>Boykin, Crystal</cp:lastModifiedBy>
  <cp:revision>2</cp:revision>
  <dcterms:created xsi:type="dcterms:W3CDTF">2019-04-10T16:59:00Z</dcterms:created>
  <dcterms:modified xsi:type="dcterms:W3CDTF">2019-04-10T17:05:00Z</dcterms:modified>
</cp:coreProperties>
</file>